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96B04">
      <w:pPr>
        <w:pStyle w:val="2"/>
        <w:jc w:val="center"/>
      </w:pPr>
      <w:r>
        <w:t>第2讲　数列求和</w:t>
      </w:r>
    </w:p>
    <w:p w14:paraId="0F5DFD53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drawing>
          <wp:inline distT="0" distB="0" distL="0" distR="0">
            <wp:extent cx="6481445" cy="212725"/>
            <wp:effectExtent l="0" t="0" r="0" b="0"/>
            <wp:docPr id="6" name="图片 6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1445" cy="21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4722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2022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T17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记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为数列{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}的前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项和，已知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，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sz w:val="22"/>
                <w:szCs w:val="22"/>
              </w:rPr>
            </m:ctrlPr>
          </m:e>
        </m:d>
      </m:oMath>
      <w:r>
        <w:rPr>
          <w:rFonts w:ascii="Times New Roman" w:hAnsi="Times New Roman" w:eastAsia="宋体"/>
          <w:sz w:val="22"/>
          <w:szCs w:val="22"/>
        </w:rPr>
        <w:t>是公差为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的等差数列</w:t>
      </w:r>
      <w:r>
        <w:rPr>
          <w:rFonts w:ascii="Times New Roman" w:hAnsi="Times New Roman"/>
          <w:sz w:val="22"/>
          <w:szCs w:val="22"/>
        </w:rPr>
        <w:t>.</w:t>
      </w:r>
    </w:p>
    <w:p w14:paraId="02E8F89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)求{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}的通项公式；</w:t>
      </w:r>
    </w:p>
    <w:p w14:paraId="63071FC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)证明：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w:r>
        <w:rPr>
          <w:rFonts w:asciiTheme="minorEastAsia" w:hAnsiTheme="minorEastAsia" w:eastAsiaTheme="minorEastAsia"/>
          <w:sz w:val="22"/>
          <w:szCs w:val="22"/>
        </w:rPr>
        <w:t>…</w:t>
      </w:r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&lt;2.</w:t>
      </w:r>
    </w:p>
    <w:p w14:paraId="23C639C1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全国甲卷，</w:t>
      </w:r>
      <w:r>
        <w:rPr>
          <w:rFonts w:ascii="Times New Roman" w:hAnsi="Times New Roman"/>
          <w:sz w:val="22"/>
          <w:szCs w:val="22"/>
        </w:rPr>
        <w:t>T18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记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为数列{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}的前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项和，已知</w:t>
      </w:r>
      <w:r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/>
          <w:sz w:val="22"/>
          <w:szCs w:val="22"/>
        </w:rPr>
        <w:t>=3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/>
          <w:sz w:val="22"/>
          <w:szCs w:val="22"/>
        </w:rPr>
        <w:t>+4.</w:t>
      </w:r>
    </w:p>
    <w:p w14:paraId="27A15318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)求{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}的通项公式；</w:t>
      </w:r>
    </w:p>
    <w:p w14:paraId="1A32B323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)设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-1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i/>
          <w:sz w:val="22"/>
          <w:szCs w:val="22"/>
          <w:vertAlign w:val="superscript"/>
        </w:rPr>
        <w:t>n</w:t>
      </w:r>
      <w:r>
        <w:rPr>
          <w:rFonts w:ascii="Times New Roman" w:hAnsi="Times New Roman"/>
          <w:sz w:val="22"/>
          <w:szCs w:val="22"/>
          <w:vertAlign w:val="superscript"/>
        </w:rPr>
        <w:t>-1</w:t>
      </w:r>
      <w:r>
        <w:rPr>
          <w:rFonts w:ascii="Times New Roman" w:hAnsi="Times New Roman"/>
          <w:i/>
          <w:sz w:val="22"/>
          <w:szCs w:val="22"/>
        </w:rPr>
        <w:t>na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，求数列{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}的前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项和</w:t>
      </w:r>
      <w:r>
        <w:rPr>
          <w:rFonts w:ascii="Times New Roman" w:hAnsi="Times New Roman"/>
          <w:i/>
          <w:sz w:val="22"/>
          <w:szCs w:val="22"/>
        </w:rPr>
        <w:t>T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/>
          <w:sz w:val="22"/>
          <w:szCs w:val="22"/>
        </w:rPr>
        <w:t>.</w:t>
      </w:r>
    </w:p>
    <w:p w14:paraId="2656FB20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580DBFFC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本讲是历年高考命题必考的内容，中高档题目都可考查，主要以解答题形式出现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新宋体"/>
          <w:sz w:val="22"/>
          <w:szCs w:val="22"/>
        </w:rPr>
        <w:t>分值约为</w:t>
      </w:r>
      <w:r>
        <w:rPr>
          <w:rFonts w:ascii="Times New Roman" w:hAnsi="Times New Roman"/>
          <w:sz w:val="22"/>
          <w:szCs w:val="22"/>
        </w:rPr>
        <w:t>8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17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0BA0E450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宋体"/>
          <w:sz w:val="22"/>
          <w:szCs w:val="22"/>
        </w:rPr>
        <w:t>：</w:t>
      </w:r>
    </w:p>
    <w:p w14:paraId="4A8FF63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考查重点一是考查三种常见的求和方法：分组求和、裂项相消求和、错位相减求和；二是考查奇偶项；三是数列中的子数列问题(公共项、增减项等)</w:t>
      </w:r>
      <w:r>
        <w:rPr>
          <w:rFonts w:ascii="Times New Roman" w:hAnsi="Times New Roman"/>
          <w:sz w:val="22"/>
          <w:szCs w:val="22"/>
        </w:rPr>
        <w:t>.</w:t>
      </w:r>
    </w:p>
    <w:p w14:paraId="54BF3C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601A0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是公差为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的等差数列，</w:t>
      </w:r>
    </w:p>
    <w:p w14:paraId="4DD519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704F7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，</w:t>
      </w:r>
    </w:p>
    <w:p w14:paraId="6C1E66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144218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27B7FC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2EA3AE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·…·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×…·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/>
              <w:rPr>
                <w:rFonts w:ascii="Cambria Math" w:hAnsi="Cambria Math" w:eastAsiaTheme="minorEastAsia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+1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/>
              <w:rPr>
                <w:rFonts w:ascii="Cambria Math" w:hAnsi="Cambria Math" w:eastAsiaTheme="minorEastAsia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−2</m:t>
            </m:r>
            <m:ctrlPr>
              <w:rPr>
                <w:rFonts w:ascii="Cambria Math" w:hAnsi="Cambria Math" w:eastAsiaTheme="minorEastAsia"/>
              </w:rPr>
            </m:ctrlPr>
          </m:den>
        </m:f>
        <m:r>
          <m:rPr>
            <m:sty m:val="p"/>
          </m:rPr>
          <w:rPr>
            <w:rFonts w:ascii="Cambria Math" w:hAnsi="Cambria Math" w:eastAsiaTheme="minorEastAsia"/>
          </w:rPr>
          <m:t>·</m:t>
        </m:r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/>
              <w:rPr>
                <w:rFonts w:ascii="Cambria Math" w:hAnsi="Cambria Math" w:eastAsiaTheme="minorEastAsia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+2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/>
              <w:rPr>
                <w:rFonts w:ascii="Cambria Math" w:hAnsi="Cambria Math" w:eastAsiaTheme="minorEastAsia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−1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2FE5AB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3673A3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也满足上式，</w:t>
      </w:r>
    </w:p>
    <w:p w14:paraId="33961E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)，</w:t>
      </w:r>
    </w:p>
    <w:p w14:paraId="51526C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098BA8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</w:p>
    <w:p w14:paraId="6795A0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65C4CF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也满足上式，</w:t>
      </w:r>
    </w:p>
    <w:p w14:paraId="09A296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103947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16543E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是公差为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的等差数列，</w:t>
      </w:r>
    </w:p>
    <w:p w14:paraId="47A3EE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8939C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.</w:t>
      </w:r>
    </w:p>
    <w:p w14:paraId="40C36B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</w:t>
      </w:r>
    </w:p>
    <w:p w14:paraId="5FE4E8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，</w:t>
      </w:r>
    </w:p>
    <w:p w14:paraId="00013D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4C61F7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330784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Theme="minorEastAsia"/>
          </w:rPr>
          <m:t>·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·…·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×…·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54ED38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248D0B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也满足上式，</w:t>
      </w:r>
    </w:p>
    <w:p w14:paraId="656829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0863B4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D10F6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2BE50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m:oMath>
        <m:d>
          <m:dPr>
            <m:begChr m:val="["/>
            <m:endChr m:val=""/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  <m:d>
          <m:dPr>
            <m:begChr m:val="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</w:p>
    <w:p w14:paraId="0571C4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&lt;2.</w:t>
      </w:r>
    </w:p>
    <w:p w14:paraId="6D3200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</w:p>
    <w:p w14:paraId="7CD8C9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=4.</w:t>
      </w:r>
    </w:p>
    <w:p w14:paraId="0DF53D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，</w:t>
      </w:r>
    </w:p>
    <w:p w14:paraId="2AF216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，</w:t>
      </w:r>
    </w:p>
    <w:p w14:paraId="7AC29D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=-3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，</w:t>
      </w:r>
    </w:p>
    <w:p w14:paraId="32AAB7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=4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7F761D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=-3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70CF94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}是以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为首项，</w:t>
      </w:r>
    </w:p>
    <w:p w14:paraId="3B597B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为公比的等比数列，</w:t>
      </w:r>
    </w:p>
    <w:p w14:paraId="53F502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=4·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.</w:t>
      </w:r>
    </w:p>
    <w:p w14:paraId="165179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  <w:i/>
        </w:rPr>
        <w:t>·n·</w:t>
      </w:r>
      <w:r>
        <w:rPr>
          <w:rFonts w:ascii="Times New Roman" w:hAnsi="Times New Roman"/>
        </w:rPr>
        <w:t>4·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n·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 w:eastAsia="仿宋"/>
        </w:rPr>
        <w:t>，</w:t>
      </w:r>
    </w:p>
    <w:p w14:paraId="446ACE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 xml:space="preserve"> </w:t>
      </w:r>
    </w:p>
    <w:p w14:paraId="3DA9F5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+8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+12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n·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 w:eastAsia="仿宋"/>
        </w:rPr>
        <w:t>，</w:t>
      </w:r>
    </w:p>
    <w:p w14:paraId="6A643D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+8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n·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</w:p>
    <w:p w14:paraId="4DE5CA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n·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</w:p>
    <w:p w14:paraId="038E31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n·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</w:p>
    <w:p w14:paraId="178564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n·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</w:p>
    <w:p w14:paraId="73142E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</w:p>
    <w:p w14:paraId="3D5123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+1.</w:t>
      </w:r>
    </w:p>
    <w:p w14:paraId="23E80C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分组求和法</w:t>
      </w:r>
    </w:p>
    <w:p w14:paraId="3A5137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苏州模拟)</w:t>
      </w:r>
      <w:r>
        <w:rPr>
          <w:rFonts w:ascii="Times New Roman" w:hAnsi="Times New Roman"/>
          <w:w w:val="104"/>
        </w:rPr>
        <w:t>在数列{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}中，已知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=2，且当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为奇数时，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+2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+4，当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为偶数时，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-1</w:t>
      </w:r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.</w:t>
      </w:r>
    </w:p>
    <w:p w14:paraId="45D50F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}的通项公式；</w:t>
      </w:r>
    </w:p>
    <w:p w14:paraId="2B069D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(2)求{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}的前2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.</w:t>
      </w:r>
    </w:p>
    <w:p w14:paraId="57242D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)依题意，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7DA53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为奇数时，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，</w:t>
      </w:r>
    </w:p>
    <w:p w14:paraId="7C7A41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388F63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}的奇数项是首项为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，公差为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的等差数列，于是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=1+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4=2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；</w:t>
      </w:r>
    </w:p>
    <w:p w14:paraId="5BAB2B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为偶数时，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-4.</w:t>
      </w:r>
    </w:p>
    <w:p w14:paraId="1B8ECD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="仿宋"/>
                    </w:rPr>
                    <m:t>为奇数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−4，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="仿宋"/>
                    </w:rPr>
                    <m:t>为偶数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56266E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)</w:t>
      </w:r>
    </w:p>
    <w:p w14:paraId="36F22B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1+5+9+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2+8+14+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+6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</w:p>
    <w:p w14:paraId="42A30F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(1+4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−3)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(2+6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−4)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427083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=5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.</w:t>
      </w:r>
    </w:p>
    <w:p w14:paraId="4C8687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-1+3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-4=10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-7</w:t>
      </w:r>
      <w:r>
        <w:rPr>
          <w:rFonts w:ascii="Times New Roman" w:hAnsi="Times New Roman" w:eastAsia="仿宋"/>
        </w:rPr>
        <w:t>，</w:t>
      </w:r>
    </w:p>
    <w:p w14:paraId="1CECB4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为公差的等差数列</w:t>
      </w:r>
      <w:r>
        <w:rPr>
          <w:rFonts w:ascii="Times New Roman" w:hAnsi="Times New Roman"/>
        </w:rPr>
        <w:t>.</w:t>
      </w:r>
    </w:p>
    <w:p w14:paraId="5A7F0F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)</w:t>
      </w:r>
    </w:p>
    <w:p w14:paraId="36A83E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(3+10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−7)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=5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.</w:t>
      </w:r>
    </w:p>
    <w:p w14:paraId="33F5C9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)分组求和法常见题型</w:t>
      </w:r>
    </w:p>
    <w:p w14:paraId="265F0D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若数列{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}的通项公式为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±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，且{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}，{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}为等差或等比数列，可采用分组求和法求数列{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项和</w:t>
      </w:r>
      <w:r>
        <w:rPr>
          <w:rFonts w:ascii="Times New Roman" w:hAnsi="Times New Roman"/>
        </w:rPr>
        <w:t>.</w:t>
      </w:r>
    </w:p>
    <w:p w14:paraId="2E1EFC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若数列{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}的通项公式为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="楷体"/>
                    </w:rPr>
                    <m:t>为奇数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="楷体"/>
                    </w:rPr>
                    <m:t>为偶数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617E8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其中数列{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}，{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}是等比数列或等差数列，可采用分组求和法求数列{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项和</w:t>
      </w:r>
      <w:r>
        <w:rPr>
          <w:rFonts w:ascii="Times New Roman" w:hAnsi="Times New Roman"/>
        </w:rPr>
        <w:t>.</w:t>
      </w:r>
    </w:p>
    <w:p w14:paraId="54DB96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)并项求和法常见题型</w:t>
      </w:r>
    </w:p>
    <w:p w14:paraId="5F3245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}的通项公式为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)，求数列{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项和</w:t>
      </w:r>
      <w:r>
        <w:rPr>
          <w:rFonts w:ascii="Times New Roman" w:hAnsi="Times New Roman"/>
        </w:rPr>
        <w:t>.</w:t>
      </w:r>
    </w:p>
    <w:p w14:paraId="0412F4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}是周期数列或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</w:rPr>
        <w:t>+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k+1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楷体"/>
        </w:rPr>
        <w:t>)为等差或等比数列，求数列{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项和</w:t>
      </w:r>
      <w:r>
        <w:rPr>
          <w:rFonts w:ascii="Times New Roman" w:hAnsi="Times New Roman"/>
        </w:rPr>
        <w:t>.</w:t>
      </w:r>
    </w:p>
    <w:p w14:paraId="2CD8F5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广州模拟)</w:t>
      </w:r>
      <w:r>
        <w:rPr>
          <w:rFonts w:ascii="Times New Roman" w:hAnsi="Times New Roman"/>
          <w:w w:val="104"/>
        </w:rPr>
        <w:t>已知公差不为0的等差数列{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}和等比数列{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}满足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=1，且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，2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，4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4</w:t>
      </w:r>
      <w:r>
        <w:rPr>
          <w:rFonts w:ascii="Times New Roman" w:hAnsi="Times New Roman"/>
          <w:w w:val="104"/>
        </w:rPr>
        <w:t>成等比数列，4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，2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4</w:t>
      </w:r>
      <w:r>
        <w:rPr>
          <w:rFonts w:ascii="Times New Roman" w:hAnsi="Times New Roman"/>
          <w:w w:val="104"/>
        </w:rPr>
        <w:t>成等差数列.</w:t>
      </w:r>
    </w:p>
    <w:p w14:paraId="587AFD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}和{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}的通项公式；</w:t>
      </w:r>
    </w:p>
    <w:p w14:paraId="07649A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(2)令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w w:val="104"/>
        </w:rPr>
        <w:t>，去掉数列{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}中的第3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项(</w:t>
      </w:r>
      <w:r>
        <w:rPr>
          <w:rFonts w:ascii="Times New Roman" w:hAnsi="Times New Roman"/>
          <w:i/>
          <w:w w:val="104"/>
        </w:rPr>
        <w:t>k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N</w:t>
      </w:r>
      <w:r>
        <w:rPr>
          <w:rFonts w:ascii="Times New Roman" w:hAnsi="Times New Roman"/>
          <w:w w:val="104"/>
          <w:vertAlign w:val="superscript"/>
        </w:rPr>
        <w:t>*</w:t>
      </w:r>
      <w:r>
        <w:rPr>
          <w:rFonts w:ascii="Times New Roman" w:hAnsi="Times New Roman"/>
          <w:w w:val="104"/>
        </w:rPr>
        <w:t>)，余下的项顺序不变，构成新数列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，写出数列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的前4项并求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的前2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.</w:t>
      </w:r>
    </w:p>
    <w:p w14:paraId="3923CE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)设等差数列的公差为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d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)，等比数列的公比为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，由题意得，</w:t>
      </w:r>
    </w:p>
    <w:p w14:paraId="55B093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Cambria Math" w:hAnsi="Cambria Math" w:cs="Cambria Math"/>
        </w:rPr>
        <w:t>⇒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m:rPr/>
                        <w:rPr>
                          <w:rFonts w:ascii="Cambria Math" w:hAnsi="Cambria Math"/>
                        </w:rPr>
                        <m:t>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572671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7757E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=1+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.</w:t>
      </w:r>
    </w:p>
    <w:p w14:paraId="4C1A06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)得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</w:p>
    <w:p w14:paraId="18A8BA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去掉第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项后，前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项依次为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9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81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243</w:t>
      </w:r>
      <w:r>
        <w:rPr>
          <w:rFonts w:ascii="Times New Roman" w:hAnsi="Times New Roman" w:eastAsia="仿宋"/>
        </w:rPr>
        <w:t>，</w:t>
      </w:r>
    </w:p>
    <w:p w14:paraId="4197A5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</w:p>
    <w:p w14:paraId="7A544A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</w:p>
    <w:p w14:paraId="65921F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)</w:t>
      </w:r>
    </w:p>
    <w:p w14:paraId="2775DD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 w:eastAsia="仿宋"/>
        </w:rPr>
        <w:t>)</w:t>
      </w:r>
    </w:p>
    <w:p w14:paraId="2D1533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5BDCB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4F762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裂项相消法</w:t>
      </w:r>
    </w:p>
    <w:p w14:paraId="0B2299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南通模拟)</w:t>
      </w:r>
      <w:r>
        <w:rPr>
          <w:rFonts w:ascii="Times New Roman" w:hAnsi="Times New Roman"/>
          <w:w w:val="104"/>
        </w:rPr>
        <w:t>已知数列{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}满足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=1，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=9，且对任意的</w:t>
      </w:r>
      <w:r>
        <w:rPr>
          <w:rFonts w:ascii="Times New Roman" w:hAnsi="Times New Roman"/>
          <w:i/>
          <w:w w:val="104"/>
        </w:rPr>
        <w:t>n</w:t>
      </w:r>
      <w:r>
        <w:rPr>
          <w:rFonts w:asciiTheme="minorEastAsia" w:hAnsiTheme="minorEastAsia" w:eastAsiaTheme="minorEastAsia"/>
          <w:w w:val="104"/>
        </w:rPr>
        <w:t>≥</w:t>
      </w:r>
      <w:r>
        <w:rPr>
          <w:rFonts w:ascii="Times New Roman" w:hAnsi="Times New Roman"/>
          <w:w w:val="104"/>
        </w:rPr>
        <w:t>2，</w:t>
      </w:r>
      <w:r>
        <w:rPr>
          <w:rFonts w:ascii="Times New Roman" w:hAnsi="Times New Roman"/>
          <w:i/>
          <w:w w:val="104"/>
        </w:rPr>
        <w:t>n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N</w:t>
      </w:r>
      <w:r>
        <w:rPr>
          <w:rFonts w:ascii="Times New Roman" w:hAnsi="Times New Roman"/>
          <w:w w:val="104"/>
          <w:vertAlign w:val="superscript"/>
        </w:rPr>
        <w:t>*</w:t>
      </w:r>
      <w:r>
        <w:rPr>
          <w:rFonts w:ascii="Times New Roman" w:hAnsi="Times New Roman"/>
          <w:w w:val="104"/>
        </w:rPr>
        <w:t>，都有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+1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-1</w:t>
      </w:r>
      <w:r>
        <w:rPr>
          <w:rFonts w:ascii="Times New Roman" w:hAnsi="Times New Roman"/>
          <w:w w:val="104"/>
        </w:rPr>
        <w:t>=2(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+1).</w:t>
      </w:r>
    </w:p>
    <w:p w14:paraId="0D54AE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(1)设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+1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，求数列{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}的通项公式；</w:t>
      </w:r>
    </w:p>
    <w:p w14:paraId="39A221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(2)设数列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项和为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，求证：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.</w:t>
      </w:r>
    </w:p>
    <w:p w14:paraId="49CC48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黑体"/>
          <w:w w:val="104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依题意，对任意的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，都有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</w:p>
    <w:p w14:paraId="2C909B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故对任意的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，</w:t>
      </w:r>
    </w:p>
    <w:p w14:paraId="1FF721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所以对任意的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为定值，</w:t>
      </w:r>
    </w:p>
    <w:p w14:paraId="092C54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}是公差为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的等差数列，</w:t>
      </w:r>
    </w:p>
    <w:p w14:paraId="17F7E1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=9-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2B8379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="Times New Roman" w:hAnsi="Times New Roman"/>
        </w:rPr>
        <w:t>9-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-1=3</w:t>
      </w:r>
      <w:r>
        <w:rPr>
          <w:rFonts w:ascii="Times New Roman" w:hAnsi="Times New Roman" w:eastAsia="仿宋"/>
        </w:rPr>
        <w:t>，</w:t>
      </w:r>
    </w:p>
    <w:p w14:paraId="20F0AB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=3+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+1.</w:t>
      </w:r>
    </w:p>
    <w:p w14:paraId="092A05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32D559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时，</w:t>
      </w:r>
    </w:p>
    <w:p w14:paraId="61B385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)</w:t>
      </w:r>
    </w:p>
    <w:p w14:paraId="78B753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=1+3+5+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(1+2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4A5473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符合上式，所以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31C1AE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C179D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16AB95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0161C8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76551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329B9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6F177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)裂项是通分的逆变形，裂项时需要注意两点：一是要注意裂项时对系数的调整；二是裂项后，要注意从哪里开始相互抵消，前面留下哪些项，后面对应留下哪些项，应做好处理</w:t>
      </w:r>
      <w:r>
        <w:rPr>
          <w:rFonts w:ascii="Times New Roman" w:hAnsi="Times New Roman"/>
        </w:rPr>
        <w:t>.</w:t>
      </w:r>
    </w:p>
    <w:p w14:paraId="7BC10E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)常见的几种裂项结构：</w:t>
      </w:r>
    </w:p>
    <w:p w14:paraId="337D84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等差型：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.</w:t>
      </w:r>
    </w:p>
    <w:p w14:paraId="34873F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指数型：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2A46E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楷体"/>
        </w:rPr>
        <w:t>对数型：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=log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-log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楷体"/>
        </w:rPr>
        <w:t>且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.</w:t>
      </w:r>
    </w:p>
    <w:p w14:paraId="7BA62A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ascii="Times New Roman" w:hAnsi="Times New Roman" w:eastAsia="楷体"/>
        </w:rPr>
        <w:t>无理型：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楷体"/>
          </w:rPr>
          <m:t>(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楷体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.</w:t>
      </w:r>
    </w:p>
    <w:p w14:paraId="14D29C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安康模拟)</w:t>
      </w:r>
      <w:r>
        <w:rPr>
          <w:rFonts w:ascii="Times New Roman" w:hAnsi="Times New Roman"/>
          <w:w w:val="104"/>
        </w:rPr>
        <w:t>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}满足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=5，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+1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-1.</w:t>
      </w:r>
    </w:p>
    <w:p w14:paraId="2842E3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(1)证明：数列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是等比数列；</w:t>
      </w:r>
    </w:p>
    <w:p w14:paraId="6F8F9F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，证明：数列{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.</w:t>
      </w:r>
    </w:p>
    <w:p w14:paraId="7CF00C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7DE81D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</w:rPr>
        <w:t>5=2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-1=2.</w:t>
      </w:r>
    </w:p>
    <w:p w14:paraId="6D3566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-1=2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)，故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为公比的等比数列</w:t>
      </w:r>
      <w:r>
        <w:rPr>
          <w:rFonts w:ascii="Times New Roman" w:hAnsi="Times New Roman"/>
        </w:rPr>
        <w:t>.</w:t>
      </w:r>
    </w:p>
    <w:p w14:paraId="5B028F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006889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+1)(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</w:p>
    <w:p w14:paraId="314546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C1C69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AE01E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错位相减法</w:t>
      </w:r>
    </w:p>
    <w:p w14:paraId="223A49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哈尔滨模拟)</w:t>
      </w:r>
      <w:r>
        <w:rPr>
          <w:rFonts w:ascii="Times New Roman" w:hAnsi="Times New Roman"/>
          <w:w w:val="104"/>
        </w:rPr>
        <w:t>已知数列{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}是正项等比数列，满足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4</w:t>
      </w:r>
      <w:r>
        <w:rPr>
          <w:rFonts w:ascii="Times New Roman" w:hAnsi="Times New Roman"/>
          <w:w w:val="104"/>
        </w:rPr>
        <w:t>=64，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5</w:t>
      </w:r>
      <w:r>
        <w:rPr>
          <w:rFonts w:ascii="Times New Roman" w:hAnsi="Times New Roman"/>
          <w:w w:val="104"/>
        </w:rPr>
        <w:t>=34，且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&gt;1.</w:t>
      </w:r>
    </w:p>
    <w:p w14:paraId="43DDD8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}的通项公式；</w:t>
      </w:r>
    </w:p>
    <w:p w14:paraId="65DA06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(2)在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与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+1</w:t>
      </w:r>
      <w:r>
        <w:rPr>
          <w:rFonts w:ascii="Times New Roman" w:hAnsi="Times New Roman"/>
          <w:w w:val="104"/>
        </w:rPr>
        <w:t>之间插入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个数，使这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+2个数组成一个公差为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的等差数列，记数列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d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项和为</w:t>
      </w:r>
      <w:r>
        <w:rPr>
          <w:rFonts w:ascii="Times New Roman" w:hAnsi="Times New Roman"/>
          <w:i/>
          <w:w w:val="104"/>
        </w:rPr>
        <w:t>T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，求证：</w:t>
      </w:r>
      <w:r>
        <w:rPr>
          <w:rFonts w:ascii="Times New Roman" w:hAnsi="Times New Roman"/>
          <w:i/>
          <w:w w:val="104"/>
        </w:rPr>
        <w:t>T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&lt;3.</w:t>
      </w:r>
    </w:p>
    <w:p w14:paraId="36C5C2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黑体"/>
          <w:w w:val="104"/>
        </w:rPr>
        <w:t>解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=64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=34</w:t>
      </w:r>
      <w:r>
        <w:rPr>
          <w:rFonts w:ascii="Times New Roman" w:hAnsi="Times New Roman" w:eastAsia="仿宋"/>
        </w:rPr>
        <w:t>，</w:t>
      </w:r>
    </w:p>
    <w:p w14:paraId="30E705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eastAsia="仿宋"/>
        </w:rPr>
        <w:t>是方程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-34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+64=0</w:t>
      </w:r>
      <w:r>
        <w:rPr>
          <w:rFonts w:ascii="Times New Roman" w:hAnsi="Times New Roman" w:eastAsia="仿宋"/>
        </w:rPr>
        <w:t>的两个根，</w:t>
      </w:r>
    </w:p>
    <w:p w14:paraId="0F7E59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-34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+64=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1D9B8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=32</w:t>
      </w:r>
      <w:r>
        <w:rPr>
          <w:rFonts w:ascii="Times New Roman" w:hAnsi="Times New Roman" w:eastAsia="仿宋"/>
        </w:rPr>
        <w:t>，</w:t>
      </w:r>
    </w:p>
    <w:p w14:paraId="3A7DE5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=16</w:t>
      </w:r>
      <w:r>
        <w:rPr>
          <w:rFonts w:ascii="Times New Roman" w:hAnsi="Times New Roman" w:eastAsia="仿宋"/>
        </w:rPr>
        <w:t>，</w:t>
      </w:r>
    </w:p>
    <w:p w14:paraId="5379D1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(负值舍去)，故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.</w:t>
      </w:r>
    </w:p>
    <w:p w14:paraId="356CEF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</w:p>
    <w:p w14:paraId="3EEFA0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3BE7C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</w:p>
    <w:p w14:paraId="5D2C7B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+3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B45DC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+3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1B6A9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</w:p>
    <w:p w14:paraId="78821A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−1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</w:p>
    <w:p w14:paraId="0996AE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A01A2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=3-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&lt;3.</w:t>
      </w:r>
    </w:p>
    <w:p w14:paraId="4158D6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)如果数列{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}是等差数列，{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}是等比数列，求数列{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项和时，常采用错位相减法</w:t>
      </w:r>
      <w:r>
        <w:rPr>
          <w:rFonts w:ascii="Times New Roman" w:hAnsi="Times New Roman"/>
        </w:rPr>
        <w:t>.</w:t>
      </w:r>
    </w:p>
    <w:p w14:paraId="117CA5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)用错位相减法求和时应注意：在写出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与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  <w:i/>
        </w:rPr>
        <w:t>qS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的表达式时应将两式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错项对齐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，以便于下一步准确地写出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qS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的表达式</w:t>
      </w:r>
      <w:r>
        <w:rPr>
          <w:rFonts w:ascii="Times New Roman" w:hAnsi="Times New Roman"/>
        </w:rPr>
        <w:t>.</w:t>
      </w:r>
    </w:p>
    <w:p w14:paraId="74F2C6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)[万能公式]形如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an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q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)的数列的前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楷体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An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q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)，其中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.</w:t>
      </w:r>
    </w:p>
    <w:p w14:paraId="62CBEA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沈阳模拟)</w:t>
      </w:r>
      <w:r>
        <w:rPr>
          <w:rFonts w:ascii="Times New Roman" w:hAnsi="Times New Roman"/>
          <w:w w:val="104"/>
        </w:rPr>
        <w:t>已知数列{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项和为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，且满足3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=1(</w:t>
      </w:r>
      <w:r>
        <w:rPr>
          <w:rFonts w:ascii="Times New Roman" w:hAnsi="Times New Roman"/>
          <w:i/>
          <w:w w:val="104"/>
        </w:rPr>
        <w:t>n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N</w:t>
      </w:r>
      <w:r>
        <w:rPr>
          <w:rFonts w:ascii="Times New Roman" w:hAnsi="Times New Roman"/>
          <w:w w:val="104"/>
          <w:vertAlign w:val="superscript"/>
        </w:rPr>
        <w:t>*</w:t>
      </w:r>
      <w:r>
        <w:rPr>
          <w:rFonts w:ascii="Times New Roman" w:hAnsi="Times New Roman"/>
          <w:w w:val="104"/>
        </w:rPr>
        <w:t>)，数列{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}满足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=log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+10.</w:t>
      </w:r>
    </w:p>
    <w:p w14:paraId="7C3BBA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(1)求出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；</w:t>
      </w:r>
    </w:p>
    <w:p w14:paraId="0DFE42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(2)求出数列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</w:t>
      </w:r>
      <w:r>
        <w:rPr>
          <w:rFonts w:ascii="Times New Roman" w:hAnsi="Times New Roman"/>
          <w:i/>
          <w:w w:val="104"/>
        </w:rPr>
        <w:t>T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.</w:t>
      </w:r>
    </w:p>
    <w:p w14:paraId="23560B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E81E5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81C46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时，可得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27A185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两式相减，得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78803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，</w:t>
      </w:r>
    </w:p>
    <w:p w14:paraId="22752F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的等比数列，</w:t>
      </w:r>
    </w:p>
    <w:p w14:paraId="390D82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.</w:t>
      </w:r>
    </w:p>
    <w:p w14:paraId="63A2A6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+10</w:t>
      </w:r>
      <w:r>
        <w:rPr>
          <w:rFonts w:ascii="Times New Roman" w:hAnsi="Times New Roman" w:eastAsia="仿宋"/>
        </w:rPr>
        <w:t>，</w:t>
      </w:r>
    </w:p>
    <w:p w14:paraId="7EF155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+10=log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-2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+10=-2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+10.</w:t>
      </w:r>
    </w:p>
    <w:p w14:paraId="4236EF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10-2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5BA2F1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=8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+6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+4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+10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7C2E51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=8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+6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+4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+10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6ED11F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=8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+10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p>
        </m:sSup>
      </m:oMath>
    </w:p>
    <w:p w14:paraId="061A49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-10</w:t>
      </w:r>
      <w:r>
        <w:rPr>
          <w:rFonts w:ascii="Times New Roman" w:hAnsi="Times New Roman" w:eastAsia="仿宋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1184E2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.</w:t>
      </w:r>
    </w:p>
    <w:p w14:paraId="100C0727">
      <w:pPr>
        <w:pStyle w:val="2"/>
        <w:jc w:val="center"/>
      </w:pPr>
      <w:r>
        <w:t>专题强化练</w:t>
      </w:r>
    </w:p>
    <w:p w14:paraId="07FF6800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60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03EEB4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1.(13分)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许昌模拟)</w:t>
      </w:r>
      <w:r>
        <w:rPr>
          <w:rFonts w:ascii="Times New Roman" w:hAnsi="Times New Roman"/>
        </w:rPr>
        <w:t>已知各项均为正数的数列{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，且2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+2)(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-1).</w:t>
      </w:r>
    </w:p>
    <w:p w14:paraId="4A3170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}的通项公式；(6分)</w:t>
      </w:r>
    </w:p>
    <w:p w14:paraId="44FA7B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，求数列{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.(7分)</w:t>
      </w:r>
    </w:p>
    <w:p w14:paraId="06AB43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666FC6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(舍去)；</w:t>
      </w:r>
    </w:p>
    <w:p w14:paraId="327D61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时，由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7C491E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263FD0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两式相减得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156B1A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0291D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1DED4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}的各项均为正数，所以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E199C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}是首项为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，公差为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的等差数列，</w:t>
      </w:r>
    </w:p>
    <w:p w14:paraId="4980DE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+1.</w:t>
      </w:r>
    </w:p>
    <w:p w14:paraId="578545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9481E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D8959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A5A64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两式相减得，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B2DC1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B507B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2.(15分)已知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是数列{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项和，数列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是首项为3，公比为3的等比数列.</w:t>
      </w:r>
    </w:p>
    <w:p w14:paraId="2C0F91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}的通项公式；(6分)</w:t>
      </w:r>
    </w:p>
    <w:p w14:paraId="2AACC3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(2)已知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=-3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，求数列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.(9分)</w:t>
      </w:r>
    </w:p>
    <w:p w14:paraId="42411A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)由题可得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</w:p>
    <w:p w14:paraId="17AF7C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BC18A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0660F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</w:p>
    <w:p w14:paraId="34F91E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11−6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EC910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不满足上式，</w:t>
      </w:r>
    </w:p>
    <w:p w14:paraId="7DEAAF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11−6</m:t>
                      </m:r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2.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19CC3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=-3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−11，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2.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C0276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B27B3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(6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−11)(6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−5)</m:t>
            </m:r>
            <m:ctrlPr>
              <w:rPr>
                <w:rFonts w:ascii="Cambria Math" w:hAnsi="Cambria Math"/>
              </w:rPr>
            </m:ctrlPr>
          </m:den>
        </m:f>
      </m:oMath>
    </w:p>
    <w:p w14:paraId="51633C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35043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</w:p>
    <w:p w14:paraId="17497F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−17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27CB8D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1CF358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13BFB1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满足上式，</w:t>
      </w:r>
    </w:p>
    <w:p w14:paraId="44E523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EB35B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3.(15分)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黔东南模拟)</w:t>
      </w:r>
      <w:r>
        <w:rPr>
          <w:rFonts w:ascii="Times New Roman" w:hAnsi="Times New Roman"/>
        </w:rPr>
        <w:t>已知等差数列{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，等比数列{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}的首项为2，且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=10，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.</w:t>
      </w:r>
    </w:p>
    <w:p w14:paraId="290D1C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}，{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}的通项公式；(6分)</w:t>
      </w:r>
    </w:p>
    <w:p w14:paraId="24F393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(2)设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=(-1)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，求数列{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.(9分)</w:t>
      </w:r>
    </w:p>
    <w:p w14:paraId="5B7742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)设等差数列{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13A595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+5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+10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=3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+9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2905C4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6FE7B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=-1+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</w:p>
    <w:p w14:paraId="673687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=7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4BEDDF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设等比数列{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}的公比为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，代入得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-7=9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，可知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.</w:t>
      </w:r>
    </w:p>
    <w:p w14:paraId="104F8C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</w:p>
    <w:p w14:paraId="221C91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AE957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为偶数时，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</w:p>
    <w:p w14:paraId="62621E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+1-3+5+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64671A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；</w:t>
      </w:r>
    </w:p>
    <w:p w14:paraId="07390B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为奇数时，</w:t>
      </w:r>
    </w:p>
    <w:p w14:paraId="5EE9CB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+3-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7BD7D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="仿宋"/>
                    </w:rPr>
                    <m:t>为奇数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="仿宋"/>
                    </w:rPr>
                    <m:t>为偶数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4AFDAA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108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" name="image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/>
        </w:rPr>
        <w:t>(共</w:t>
      </w:r>
      <w:r>
        <w:rPr>
          <w:rFonts w:ascii="Times New Roman" w:hAnsi="Times New Roman"/>
        </w:rPr>
        <w:t>17</w:t>
      </w:r>
      <w:r>
        <w:rPr>
          <w:rFonts w:ascii="Times New Roman" w:hAnsi="Times New Roman" w:eastAsia="楷体"/>
        </w:rPr>
        <w:t>分)</w:t>
      </w:r>
    </w:p>
    <w:p w14:paraId="50A985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4.(17分)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滨州模拟)</w:t>
      </w:r>
      <w:r>
        <w:rPr>
          <w:rFonts w:ascii="Times New Roman" w:hAnsi="Times New Roman"/>
        </w:rPr>
        <w:t>在一个有穷数列的每相邻两项之间插入这两项的积，形成一个新的数列，我们把这样的操作称为该数列的一次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积扩充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.如：数列2，3经过第一次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积扩充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后得到数列2，6，3；第二次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积扩充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后得到数列2，12，6，18，3；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.设数列1，2，4经过第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次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积扩充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后所得数列的项数记为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，所有项的积记为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.</w:t>
      </w:r>
    </w:p>
    <w:p w14:paraId="0635BD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；(4分)</w:t>
      </w:r>
    </w:p>
    <w:p w14:paraId="1BFD0B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；(7分)</w:t>
      </w:r>
    </w:p>
    <w:p w14:paraId="5E79AF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(3)求数列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项积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.(6分)</w:t>
      </w:r>
    </w:p>
    <w:p w14:paraId="16671D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)由题意得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</w:t>
      </w:r>
    </w:p>
    <w:p w14:paraId="1B5B07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0+1+2+1+3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7</w:t>
      </w:r>
      <w:r>
        <w:rPr>
          <w:rFonts w:ascii="Times New Roman" w:hAnsi="Times New Roman"/>
        </w:rPr>
        <w:t>=128</w:t>
      </w:r>
      <w:r>
        <w:rPr>
          <w:rFonts w:ascii="Times New Roman" w:hAnsi="Times New Roman" w:eastAsia="仿宋"/>
        </w:rPr>
        <w:t>，</w:t>
      </w:r>
    </w:p>
    <w:p w14:paraId="24C914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7+0+2+2+6+2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19</w:t>
      </w:r>
      <w:r>
        <w:rPr>
          <w:rFonts w:ascii="Times New Roman" w:hAnsi="Times New Roman"/>
        </w:rPr>
        <w:t>.</w:t>
      </w:r>
    </w:p>
    <w:p w14:paraId="0BB61E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620105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-1=2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7D1B36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-1=4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1D6FCD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7F6963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是以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为公比的等比数列，</w:t>
      </w:r>
    </w:p>
    <w:p w14:paraId="7F677A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+1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+1</w:t>
      </w:r>
      <w:r>
        <w:rPr>
          <w:rFonts w:ascii="Times New Roman" w:hAnsi="Times New Roman"/>
        </w:rPr>
        <w:t>+1.</w:t>
      </w:r>
    </w:p>
    <w:p w14:paraId="0057A4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，设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4=3log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-2=3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</w:p>
    <w:p w14:paraId="0F834A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-1=3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440F34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-1=6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362DB3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084B9C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是以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为公比的等比数列，</w:t>
      </w:r>
    </w:p>
    <w:p w14:paraId="64E0DB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-1=6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</w:t>
      </w:r>
    </w:p>
    <w:p w14:paraId="3AC8B2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.</w:t>
      </w:r>
    </w:p>
    <w:p w14:paraId="02A5F9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)要求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·P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·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·P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25FA9A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只需求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·P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·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·P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461FED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5BC83E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</w:p>
    <w:p w14:paraId="47D7CF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</w:p>
    <w:p w14:paraId="43E68C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</w:p>
    <w:p w14:paraId="260BCF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+1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</w:p>
    <w:p w14:paraId="68AAD9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+1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</w:p>
    <w:p w14:paraId="5B0A00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.</w:t>
      </w:r>
    </w:p>
    <w:p w14:paraId="733F4E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13AEE92B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A4EF2"/>
    <w:rsid w:val="000B623B"/>
    <w:rsid w:val="000D7B9C"/>
    <w:rsid w:val="000F2B6B"/>
    <w:rsid w:val="001302C8"/>
    <w:rsid w:val="0013235C"/>
    <w:rsid w:val="00152ED9"/>
    <w:rsid w:val="00167379"/>
    <w:rsid w:val="001C5ADF"/>
    <w:rsid w:val="002068E6"/>
    <w:rsid w:val="00292EDB"/>
    <w:rsid w:val="00323CAA"/>
    <w:rsid w:val="00326389"/>
    <w:rsid w:val="00327CDE"/>
    <w:rsid w:val="00391EE7"/>
    <w:rsid w:val="003A322F"/>
    <w:rsid w:val="003B1CD3"/>
    <w:rsid w:val="00405CA5"/>
    <w:rsid w:val="00451408"/>
    <w:rsid w:val="00456D21"/>
    <w:rsid w:val="00486645"/>
    <w:rsid w:val="0049669A"/>
    <w:rsid w:val="004A2F49"/>
    <w:rsid w:val="004A3019"/>
    <w:rsid w:val="00510EA2"/>
    <w:rsid w:val="005156A7"/>
    <w:rsid w:val="005221DD"/>
    <w:rsid w:val="005243A2"/>
    <w:rsid w:val="00535272"/>
    <w:rsid w:val="005518C6"/>
    <w:rsid w:val="00563D6E"/>
    <w:rsid w:val="005659FB"/>
    <w:rsid w:val="0058578F"/>
    <w:rsid w:val="005B0CFB"/>
    <w:rsid w:val="005D371B"/>
    <w:rsid w:val="005F127C"/>
    <w:rsid w:val="006C537E"/>
    <w:rsid w:val="006E28A5"/>
    <w:rsid w:val="00720332"/>
    <w:rsid w:val="00776B50"/>
    <w:rsid w:val="0081363D"/>
    <w:rsid w:val="00843D10"/>
    <w:rsid w:val="00881704"/>
    <w:rsid w:val="008B04DD"/>
    <w:rsid w:val="008B3DDC"/>
    <w:rsid w:val="008F24E2"/>
    <w:rsid w:val="009217BC"/>
    <w:rsid w:val="00960619"/>
    <w:rsid w:val="00971BFB"/>
    <w:rsid w:val="009D7281"/>
    <w:rsid w:val="009F4C47"/>
    <w:rsid w:val="00A33F40"/>
    <w:rsid w:val="00AB315B"/>
    <w:rsid w:val="00AC6C2A"/>
    <w:rsid w:val="00B308B8"/>
    <w:rsid w:val="00B82B68"/>
    <w:rsid w:val="00BA1E36"/>
    <w:rsid w:val="00BF17CB"/>
    <w:rsid w:val="00C02813"/>
    <w:rsid w:val="00C44E2D"/>
    <w:rsid w:val="00C47140"/>
    <w:rsid w:val="00C6302E"/>
    <w:rsid w:val="00C64B50"/>
    <w:rsid w:val="00C82289"/>
    <w:rsid w:val="00C8259E"/>
    <w:rsid w:val="00C90FE7"/>
    <w:rsid w:val="00C93E3A"/>
    <w:rsid w:val="00CA0D7B"/>
    <w:rsid w:val="00CB1D13"/>
    <w:rsid w:val="00CE4355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259DD"/>
    <w:rsid w:val="00F81A0E"/>
    <w:rsid w:val="00FA57C3"/>
    <w:rsid w:val="00FC4922"/>
    <w:rsid w:val="1E8503EF"/>
    <w:rsid w:val="38C5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4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4">
    <w:name w:val="_Style 4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5">
    <w:name w:val="footer"/>
    <w:basedOn w:val="4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4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footnote text"/>
    <w:basedOn w:val="4"/>
    <w:link w:val="21"/>
    <w:semiHidden/>
    <w:unhideWhenUsed/>
    <w:uiPriority w:val="99"/>
    <w:pPr>
      <w:snapToGrid w:val="0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2">
    <w:name w:val="footnote reference"/>
    <w:semiHidden/>
    <w:unhideWhenUsed/>
    <w:uiPriority w:val="99"/>
    <w:rPr>
      <w:vertAlign w:val="superscript"/>
    </w:rPr>
  </w:style>
  <w:style w:type="character" w:customStyle="1" w:styleId="13">
    <w:name w:val="页眉 Char"/>
    <w:basedOn w:val="11"/>
    <w:link w:val="6"/>
    <w:qFormat/>
    <w:uiPriority w:val="99"/>
  </w:style>
  <w:style w:type="character" w:customStyle="1" w:styleId="14">
    <w:name w:val="页脚 Char"/>
    <w:basedOn w:val="11"/>
    <w:link w:val="5"/>
    <w:uiPriority w:val="99"/>
  </w:style>
  <w:style w:type="paragraph" w:styleId="15">
    <w:name w:val="List Paragraph"/>
    <w:basedOn w:val="4"/>
    <w:qFormat/>
    <w:uiPriority w:val="34"/>
    <w:pPr>
      <w:ind w:left="720"/>
      <w:contextualSpacing/>
    </w:pPr>
  </w:style>
  <w:style w:type="character" w:customStyle="1" w:styleId="16">
    <w:name w:val="批注框文本 Char"/>
    <w:link w:val="3"/>
    <w:semiHidden/>
    <w:qFormat/>
    <w:uiPriority w:val="99"/>
    <w:rPr>
      <w:rFonts w:ascii="Tahoma" w:hAnsi="Tahoma" w:cs="Tahoma"/>
      <w:sz w:val="16"/>
      <w:szCs w:val="16"/>
    </w:rPr>
  </w:style>
  <w:style w:type="paragraph" w:styleId="17">
    <w:name w:val="Quote"/>
    <w:basedOn w:val="4"/>
    <w:next w:val="4"/>
    <w:link w:val="18"/>
    <w:qFormat/>
    <w:uiPriority w:val="29"/>
    <w:rPr>
      <w:i/>
      <w:iCs/>
      <w:color w:val="000000"/>
    </w:rPr>
  </w:style>
  <w:style w:type="character" w:customStyle="1" w:styleId="18">
    <w:name w:val="引用 Char"/>
    <w:link w:val="17"/>
    <w:qFormat/>
    <w:uiPriority w:val="29"/>
    <w:rPr>
      <w:i/>
      <w:iCs/>
      <w:color w:val="000000"/>
    </w:rPr>
  </w:style>
  <w:style w:type="paragraph" w:customStyle="1" w:styleId="19">
    <w:name w:val="MTDisplayEquation"/>
    <w:basedOn w:val="4"/>
    <w:next w:val="4"/>
    <w:link w:val="20"/>
    <w:qFormat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11"/>
    <w:link w:val="19"/>
    <w:uiPriority w:val="0"/>
  </w:style>
  <w:style w:type="character" w:customStyle="1" w:styleId="21">
    <w:name w:val="脚注文本 Char"/>
    <w:link w:val="7"/>
    <w:semiHidden/>
    <w:qFormat/>
    <w:uiPriority w:val="99"/>
    <w:rPr>
      <w:sz w:val="18"/>
      <w:szCs w:val="18"/>
    </w:rPr>
  </w:style>
  <w:style w:type="paragraph" w:customStyle="1" w:styleId="22">
    <w:name w:val="Title 1"/>
    <w:basedOn w:val="1"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3">
    <w:name w:val="[系统文字]"/>
    <w:qFormat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qFormat/>
    <w:uiPriority w:val="0"/>
    <w:rPr>
      <w:rFonts w:ascii="宋体" w:hAnsi="宋体" w:eastAsia="宋体"/>
    </w:rPr>
  </w:style>
  <w:style w:type="character" w:customStyle="1" w:styleId="25">
    <w:name w:val="标题 2 Char"/>
    <w:basedOn w:val="11"/>
    <w:link w:val="2"/>
    <w:uiPriority w:val="9"/>
    <w:rPr>
      <w:rFonts w:ascii="Times New Roman" w:hAnsi="Times New Roman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/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10</Pages>
  <Words>2503</Words>
  <Characters>4699</Characters>
  <Lines>72</Lines>
  <Paragraphs>20</Paragraphs>
  <TotalTime>35</TotalTime>
  <ScaleCrop>false</ScaleCrop>
  <LinksUpToDate>false</LinksUpToDate>
  <CharactersWithSpaces>4727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2025-09-10T06:43:00Z</dcterms:created>
  <dc:creator>Administrator</dc:creator>
  <cp:lastModifiedBy>张晓健</cp:lastModifiedBy>
  <dcterms:modified xsi:type="dcterms:W3CDTF">2026-01-22T06:11:03Z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7E1861B3EF3049B4A5FB35BEDAADB7C4_12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